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AC" w:rsidRDefault="009A52AC" w:rsidP="009A52AC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PRIJEDLOG</w:t>
      </w:r>
    </w:p>
    <w:p w:rsidR="009A52AC" w:rsidRDefault="009A52AC" w:rsidP="00993868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289. stavka 7. Zakona o socijalnoj skrbi (Narodne novine 18/22, 46/22, 119/22 i 71/23) i članka 41. točke 2. Statuta Grada Zagreba (Službeni glasnik Grada Zagreba 23/16, 2/18, 23/18, 3/20, 3/21, 11/21 - pročišćeni tekst i 16/22), Gradska skupština Grada Zagreba, na _______ sjednici, _____________, donijela je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izmjenama i dopunama Odluke o socijalnoj skrbi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socijalnoj skrbi (Službeni glasnik Grada Zagreba 22/22, 29/22, 8/23, 30/23 i 39/23 – pročišćeni tekst) u članku 4. točki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NOVČANE NAKNADE</w:t>
      </w:r>
      <w:r>
        <w:rPr>
          <w:rFonts w:ascii="Times New Roman" w:hAnsi="Times New Roman" w:cs="Times New Roman"/>
          <w:sz w:val="24"/>
          <w:szCs w:val="24"/>
        </w:rPr>
        <w:t xml:space="preserve"> iza alineje 8. dodaje se nova alineja 9. koja glasi:</w:t>
      </w:r>
    </w:p>
    <w:p w:rsidR="009A52AC" w:rsidRDefault="009A52AC" w:rsidP="009A52A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„- </w:t>
      </w:r>
      <w:bookmarkStart w:id="0" w:name="_Hlk160608014"/>
      <w:r>
        <w:rPr>
          <w:rFonts w:ascii="Times New Roman" w:hAnsi="Times New Roman" w:cs="Times New Roman"/>
          <w:sz w:val="24"/>
          <w:szCs w:val="24"/>
        </w:rPr>
        <w:t>novčana naknada hrvatskim braniteljima iz Domovinskog rata u povodu blagdana Uskrsa i Božića</w:t>
      </w:r>
      <w:bookmarkEnd w:id="0"/>
      <w:r>
        <w:rPr>
          <w:rFonts w:ascii="Times New Roman" w:hAnsi="Times New Roman" w:cs="Times New Roman"/>
          <w:sz w:val="24"/>
          <w:szCs w:val="24"/>
        </w:rPr>
        <w:t>;“.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Dosadašnja</w:t>
      </w:r>
      <w:r w:rsidR="00993868">
        <w:rPr>
          <w:rFonts w:ascii="Times New Roman" w:hAnsi="Times New Roman" w:cs="Times New Roman"/>
          <w:sz w:val="24"/>
          <w:szCs w:val="24"/>
        </w:rPr>
        <w:t xml:space="preserve"> alineja 9. postaje alineja 10.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točki </w:t>
      </w:r>
      <w:r>
        <w:rPr>
          <w:rFonts w:ascii="Times New Roman" w:hAnsi="Times New Roman" w:cs="Times New Roman"/>
          <w:b/>
          <w:bCs/>
          <w:sz w:val="24"/>
          <w:szCs w:val="24"/>
        </w:rPr>
        <w:t>2. SOCIJALNE USLUGE</w:t>
      </w:r>
      <w:r w:rsidR="005E27A8">
        <w:rPr>
          <w:rFonts w:ascii="Times New Roman" w:hAnsi="Times New Roman" w:cs="Times New Roman"/>
          <w:sz w:val="24"/>
          <w:szCs w:val="24"/>
        </w:rPr>
        <w:t xml:space="preserve"> alinej</w:t>
      </w:r>
      <w:r w:rsidR="000C43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podtočk</w:t>
      </w:r>
      <w:r w:rsidR="005E27A8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="005E27A8">
        <w:rPr>
          <w:rFonts w:ascii="Times New Roman" w:hAnsi="Times New Roman" w:cs="Times New Roman"/>
          <w:sz w:val="24"/>
          <w:szCs w:val="24"/>
        </w:rPr>
        <w:t>mijenja se i glasi:</w:t>
      </w:r>
      <w:r>
        <w:rPr>
          <w:rFonts w:ascii="Times New Roman" w:hAnsi="Times New Roman" w:cs="Times New Roman"/>
          <w:sz w:val="24"/>
          <w:szCs w:val="24"/>
        </w:rPr>
        <w:t xml:space="preserve"> „umirovljenici</w:t>
      </w:r>
      <w:r w:rsidR="005E2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mlađi od 65 godina</w:t>
      </w:r>
      <w:r w:rsidR="005E27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9A52AC" w:rsidRDefault="009A52AC" w:rsidP="009A52AC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5. stavku 1. riječi: „točke 1. alineja 1., 2., 3., 4., 5., 6., 7. i 9.“ zamjenjuju se riječima: „točke 1. alineja 1., 2., 3., 4., 5., 6., 7., 9. i 10.“.</w:t>
      </w:r>
    </w:p>
    <w:p w:rsidR="009A52AC" w:rsidRDefault="009A52AC" w:rsidP="009A52AC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Stavak 2. mijenja se i glasi: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„Korisnicima novčane naknade iz članka 4. točke 1. alineja 1., 3., 4., 5., 6. i 7. ove odluke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može se isplatiti novčani iznos povodom blagdana Uskrsa (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>) i Božića (božićnica), sukladno proračunskim mogućnostima, o čemu odlučuje gradonačelnik.“.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21. dodaje se podnaslov i članak 21.a koji glasi: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0790526"/>
      <w:r>
        <w:rPr>
          <w:rFonts w:ascii="Times New Roman" w:hAnsi="Times New Roman" w:cs="Times New Roman"/>
          <w:b/>
          <w:bCs/>
          <w:sz w:val="24"/>
          <w:szCs w:val="24"/>
        </w:rPr>
        <w:t>„NOVČANA NAKNADA HRVATSKIM BRANITELJIMA IZ DOMOVINSKOG RATA U POVODU BLAGDANA USKRSA I BOŽIĆA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0790466"/>
      <w:r>
        <w:rPr>
          <w:rFonts w:ascii="Times New Roman" w:hAnsi="Times New Roman" w:cs="Times New Roman"/>
          <w:b/>
          <w:bCs/>
          <w:sz w:val="24"/>
          <w:szCs w:val="24"/>
        </w:rPr>
        <w:t>Članak 21.a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0790918"/>
      <w:r>
        <w:rPr>
          <w:rFonts w:ascii="Times New Roman" w:hAnsi="Times New Roman" w:cs="Times New Roman"/>
          <w:sz w:val="24"/>
          <w:szCs w:val="24"/>
        </w:rPr>
        <w:t>Novčanu naknadu hrvatskim braniteljima iz Domovinskog rata u povodu blagdana Uskrsa (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>) i Božića (božićnica) može ostvariti hrvatski branitelj iz Domovinskog rata koji u vrijeme podnošenja zahtjeva ima prebivalište u Gradu Zagrebu i koji je korisnik novčane naknade za nezaposlene hrvatske branitelje iz Domovinskog rata ili zajamčene minimalne naknade.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novčanoj naknadi iz stavka 1. ovog članka odlučuje gradsko upravno tijelo nadležno za branitelje.“.</w:t>
      </w:r>
    </w:p>
    <w:bookmarkEnd w:id="1"/>
    <w:bookmarkEnd w:id="2"/>
    <w:bookmarkEnd w:id="3"/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1142385"/>
      <w:r>
        <w:rPr>
          <w:rFonts w:ascii="Times New Roman" w:hAnsi="Times New Roman" w:cs="Times New Roman"/>
          <w:sz w:val="24"/>
          <w:szCs w:val="24"/>
        </w:rPr>
        <w:t>U članku 25. stavak 2. mijenja se i glasi: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„Pravo na pomoć djeci u mliječnoj hrani ostvaruju korisnici čiji ukupni mjesečni prihod po članu kućanstva ne prelazi iznos od 438,00 eura.“.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Stavak 3. briše se.</w:t>
      </w:r>
      <w:bookmarkEnd w:id="4"/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712295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:rsidR="00665C61" w:rsidRDefault="009A52AC" w:rsidP="009A52AC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35. stavku 1. </w:t>
      </w:r>
      <w:r w:rsidR="00665C61">
        <w:rPr>
          <w:rFonts w:ascii="Times New Roman" w:hAnsi="Times New Roman" w:cs="Times New Roman"/>
          <w:sz w:val="24"/>
          <w:szCs w:val="24"/>
        </w:rPr>
        <w:t xml:space="preserve">alineje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65C61">
        <w:rPr>
          <w:rFonts w:ascii="Times New Roman" w:hAnsi="Times New Roman" w:cs="Times New Roman"/>
          <w:sz w:val="24"/>
          <w:szCs w:val="24"/>
        </w:rPr>
        <w:t xml:space="preserve">i f) mijenjaju se i glase: </w:t>
      </w:r>
    </w:p>
    <w:p w:rsidR="009A52AC" w:rsidRDefault="00665C61" w:rsidP="00665C61">
      <w:pPr>
        <w:spacing w:after="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„a) </w:t>
      </w:r>
      <w:r w:rsidR="009A52AC">
        <w:rPr>
          <w:rFonts w:ascii="Times New Roman" w:hAnsi="Times New Roman" w:cs="Times New Roman"/>
          <w:sz w:val="24"/>
          <w:szCs w:val="24"/>
        </w:rPr>
        <w:t>umirovljenici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2AC">
        <w:rPr>
          <w:rFonts w:ascii="Times New Roman" w:hAnsi="Times New Roman" w:cs="Times New Roman"/>
          <w:sz w:val="24"/>
          <w:szCs w:val="24"/>
        </w:rPr>
        <w:t>mlađi od 65 godina</w:t>
      </w:r>
      <w:r>
        <w:rPr>
          <w:rFonts w:ascii="Times New Roman" w:hAnsi="Times New Roman" w:cs="Times New Roman"/>
          <w:sz w:val="24"/>
          <w:szCs w:val="24"/>
        </w:rPr>
        <w:t xml:space="preserve"> čiji su ukupni prihodi jednaki ili manji od 560,00 eura mjesečno;</w:t>
      </w:r>
    </w:p>
    <w:p w:rsidR="009A52AC" w:rsidRDefault="009A52AC" w:rsidP="00665C61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„f) osobe starije od 65 godina života;“.</w:t>
      </w:r>
    </w:p>
    <w:p w:rsidR="009A52AC" w:rsidRDefault="009A52AC" w:rsidP="009A52AC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2. riječi: „</w:t>
      </w:r>
      <w:r w:rsidR="00665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stavka 1. ovog članka“ zamjenjuju se riječima: „</w:t>
      </w:r>
      <w:r w:rsidR="00665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stavka 1. točaka a), b), c), d), e), g) i h) ovog članka“.</w:t>
      </w:r>
    </w:p>
    <w:p w:rsidR="009A52AC" w:rsidRPr="00E657D2" w:rsidRDefault="009A52AC" w:rsidP="009A52AC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 w:rsidRPr="00E657D2">
        <w:rPr>
          <w:rFonts w:ascii="Times New Roman" w:hAnsi="Times New Roman" w:cs="Times New Roman"/>
          <w:sz w:val="24"/>
          <w:szCs w:val="24"/>
        </w:rPr>
        <w:t>Iza stavka 2. dodaju se stavci 3</w:t>
      </w:r>
      <w:r w:rsidR="00076283" w:rsidRPr="00E657D2">
        <w:rPr>
          <w:rFonts w:ascii="Times New Roman" w:hAnsi="Times New Roman" w:cs="Times New Roman"/>
          <w:sz w:val="24"/>
          <w:szCs w:val="24"/>
        </w:rPr>
        <w:t>. i</w:t>
      </w:r>
      <w:r w:rsidRPr="00E657D2">
        <w:rPr>
          <w:rFonts w:ascii="Times New Roman" w:hAnsi="Times New Roman" w:cs="Times New Roman"/>
          <w:sz w:val="24"/>
          <w:szCs w:val="24"/>
        </w:rPr>
        <w:t xml:space="preserve"> 4. koji glase:</w:t>
      </w:r>
    </w:p>
    <w:p w:rsidR="009A52AC" w:rsidRPr="00E657D2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7D2">
        <w:rPr>
          <w:rFonts w:ascii="Times New Roman" w:hAnsi="Times New Roman" w:cs="Times New Roman"/>
          <w:sz w:val="24"/>
          <w:szCs w:val="24"/>
        </w:rPr>
        <w:t>„Korisnici prava iz stavka 1. točke f) ovoga članka pravo na besplatnu godišnju pokaznu kartu ostvaruju podnošenjem zahtjeva ZET-u.</w:t>
      </w:r>
    </w:p>
    <w:p w:rsidR="00665C61" w:rsidRPr="00E657D2" w:rsidRDefault="009A52AC" w:rsidP="00665C6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7D2">
        <w:rPr>
          <w:rFonts w:ascii="Times New Roman" w:hAnsi="Times New Roman" w:cs="Times New Roman"/>
          <w:sz w:val="24"/>
          <w:szCs w:val="24"/>
        </w:rPr>
        <w:t>Korisnicima prava iz stavka 1. točke f) ovoga članka pravo na besplatnu godišnju pokaznu kartu ZET-a pripada od prvog dana mjeseca u kojem je podnesen zahtjev.</w:t>
      </w:r>
      <w:r w:rsidR="00665C61" w:rsidRPr="00E657D2">
        <w:rPr>
          <w:rFonts w:ascii="Times New Roman" w:hAnsi="Times New Roman" w:cs="Times New Roman"/>
          <w:sz w:val="24"/>
          <w:szCs w:val="24"/>
        </w:rPr>
        <w:t xml:space="preserve"> </w:t>
      </w:r>
      <w:r w:rsidR="00665C61" w:rsidRPr="00E657D2">
        <w:rPr>
          <w:rFonts w:ascii="Times New Roman" w:hAnsi="Times New Roman" w:cs="Times New Roman"/>
          <w:sz w:val="24"/>
          <w:szCs w:val="24"/>
        </w:rPr>
        <w:t>Iznimno</w:t>
      </w:r>
      <w:r w:rsidR="00665C61" w:rsidRPr="00E657D2">
        <w:rPr>
          <w:rFonts w:ascii="Times New Roman" w:hAnsi="Times New Roman" w:cs="Times New Roman"/>
          <w:sz w:val="24"/>
          <w:szCs w:val="24"/>
        </w:rPr>
        <w:t>,</w:t>
      </w:r>
      <w:r w:rsidR="00665C61" w:rsidRPr="00E657D2">
        <w:rPr>
          <w:rFonts w:ascii="Times New Roman" w:hAnsi="Times New Roman" w:cs="Times New Roman"/>
          <w:sz w:val="24"/>
          <w:szCs w:val="24"/>
        </w:rPr>
        <w:t xml:space="preserve"> </w:t>
      </w:r>
      <w:r w:rsidR="00E657D2" w:rsidRPr="00E657D2">
        <w:rPr>
          <w:rFonts w:ascii="Times New Roman" w:hAnsi="Times New Roman" w:cs="Times New Roman"/>
          <w:sz w:val="24"/>
          <w:szCs w:val="24"/>
        </w:rPr>
        <w:t>pravo na besplatnu godišnju pokaznu kartu ZET-a ostvaruju počevši s 1. lipnjem 2024.</w:t>
      </w:r>
      <w:r w:rsidR="00E657D2" w:rsidRPr="00E657D2">
        <w:rPr>
          <w:rFonts w:ascii="Times New Roman" w:hAnsi="Times New Roman" w:cs="Times New Roman"/>
          <w:sz w:val="24"/>
          <w:szCs w:val="24"/>
        </w:rPr>
        <w:t xml:space="preserve"> </w:t>
      </w:r>
      <w:r w:rsidR="00076283" w:rsidRPr="00E657D2">
        <w:rPr>
          <w:rFonts w:ascii="Times New Roman" w:hAnsi="Times New Roman" w:cs="Times New Roman"/>
          <w:sz w:val="24"/>
          <w:szCs w:val="24"/>
        </w:rPr>
        <w:t xml:space="preserve">ukoliko </w:t>
      </w:r>
      <w:r w:rsidR="00E657D2" w:rsidRPr="00E657D2">
        <w:rPr>
          <w:rFonts w:ascii="Times New Roman" w:hAnsi="Times New Roman" w:cs="Times New Roman"/>
          <w:sz w:val="24"/>
          <w:szCs w:val="24"/>
        </w:rPr>
        <w:t xml:space="preserve">ZET- u podnesu zahtjev </w:t>
      </w:r>
      <w:r w:rsidR="00E657D2">
        <w:rPr>
          <w:rFonts w:ascii="Times New Roman" w:hAnsi="Times New Roman" w:cs="Times New Roman"/>
          <w:sz w:val="24"/>
          <w:szCs w:val="24"/>
        </w:rPr>
        <w:t xml:space="preserve">u </w:t>
      </w:r>
      <w:r w:rsidR="00076283" w:rsidRPr="00E657D2">
        <w:rPr>
          <w:rFonts w:ascii="Times New Roman" w:hAnsi="Times New Roman" w:cs="Times New Roman"/>
          <w:sz w:val="24"/>
          <w:szCs w:val="24"/>
        </w:rPr>
        <w:t>razdoblju od 1. lipnja 2024. do 30. rujna 2024</w:t>
      </w:r>
      <w:r w:rsidR="00665C61" w:rsidRPr="00E657D2">
        <w:rPr>
          <w:rFonts w:ascii="Times New Roman" w:hAnsi="Times New Roman" w:cs="Times New Roman"/>
          <w:sz w:val="24"/>
          <w:szCs w:val="24"/>
        </w:rPr>
        <w:t>“.</w:t>
      </w:r>
    </w:p>
    <w:p w:rsidR="00665C61" w:rsidRPr="00E657D2" w:rsidRDefault="00665C61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41. stav</w:t>
      </w:r>
      <w:r w:rsidR="00E657D2">
        <w:rPr>
          <w:rFonts w:ascii="Times New Roman" w:hAnsi="Times New Roman" w:cs="Times New Roman"/>
          <w:sz w:val="24"/>
          <w:szCs w:val="24"/>
        </w:rPr>
        <w:t>ku 1. alineja 6</w:t>
      </w:r>
      <w:r>
        <w:rPr>
          <w:rFonts w:ascii="Times New Roman" w:hAnsi="Times New Roman" w:cs="Times New Roman"/>
          <w:sz w:val="24"/>
          <w:szCs w:val="24"/>
        </w:rPr>
        <w:t>. mijenja se i glasi: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„- mjesečni prihod samca ili mjesečni prihod po članu kućanstva ne prelazi iznos od 500,00 eura;“.</w:t>
      </w: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9A52AC" w:rsidRDefault="009A52AC" w:rsidP="009A52AC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bookmarkStart w:id="6" w:name="_Hlk161142560"/>
      <w:r>
        <w:rPr>
          <w:rFonts w:ascii="Times New Roman" w:hAnsi="Times New Roman" w:cs="Times New Roman"/>
          <w:sz w:val="24"/>
          <w:szCs w:val="24"/>
        </w:rPr>
        <w:t>U članku 42. stavak 2. mijenja se i glasi: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0545020"/>
      <w:r>
        <w:rPr>
          <w:rFonts w:ascii="Times New Roman" w:hAnsi="Times New Roman" w:cs="Times New Roman"/>
          <w:sz w:val="24"/>
          <w:szCs w:val="24"/>
        </w:rPr>
        <w:t>„Ovisno o tjelesnom, mentalnom i zdravstvenom stanju podnositelja zahtjeva, osigurava se dostava jednog gotovog obroka u kuću dnevno te najviše do 8 sati ostalih sadržaja usluge pomoći u kući mjesečno, a što se utvrđuje rješenjem o priznavanju prava na uslugu pomoći u kući.“</w:t>
      </w:r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>.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9A52AC" w:rsidRDefault="009A52AC" w:rsidP="009A52A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prestaje važiti Odluka o novčanoj pomoći hrvatskim braniteljima iz Domovinskog rata u povodu blagdana Uskrsa i Božića (Službeni glasnik Grada Zagreba 4/19 i 11/24).</w:t>
      </w:r>
    </w:p>
    <w:p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9A52AC" w:rsidRDefault="009A52AC" w:rsidP="009A52AC">
      <w:pPr>
        <w:spacing w:after="2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9.</w:t>
      </w:r>
    </w:p>
    <w:p w:rsidR="009A52AC" w:rsidRDefault="009A52AC" w:rsidP="009A52AC">
      <w:pPr>
        <w:spacing w:after="20"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61142637"/>
      <w:r>
        <w:rPr>
          <w:rFonts w:ascii="Times New Roman" w:eastAsia="Calibri" w:hAnsi="Times New Roman" w:cs="Times New Roman"/>
          <w:sz w:val="24"/>
          <w:szCs w:val="24"/>
        </w:rPr>
        <w:t xml:space="preserve">Ova odluka bit će objavljena u Službenom glasniku Grada Zagreba, a stupa na snagu 1. lipnja 2024. </w:t>
      </w:r>
      <w:bookmarkStart w:id="9" w:name="_GoBack"/>
      <w:bookmarkEnd w:id="8"/>
      <w:bookmarkEnd w:id="9"/>
    </w:p>
    <w:p w:rsidR="009A52AC" w:rsidRDefault="009A52AC" w:rsidP="009A52AC">
      <w:pPr>
        <w:spacing w:after="2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2AC" w:rsidRDefault="009A52AC" w:rsidP="009A52AC">
      <w:pPr>
        <w:spacing w:after="2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KLASA: </w:t>
      </w:r>
    </w:p>
    <w:p w:rsidR="009A52AC" w:rsidRDefault="009A52AC" w:rsidP="009A52AC">
      <w:pPr>
        <w:spacing w:after="2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URBROJ: </w:t>
      </w:r>
    </w:p>
    <w:p w:rsidR="009A52AC" w:rsidRDefault="009A52AC" w:rsidP="009A52AC">
      <w:pPr>
        <w:spacing w:after="2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Zagreb, </w:t>
      </w:r>
    </w:p>
    <w:p w:rsidR="009A52AC" w:rsidRDefault="009A52AC" w:rsidP="009A52AC">
      <w:pPr>
        <w:spacing w:after="20" w:line="254" w:lineRule="auto"/>
        <w:ind w:left="694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Predsjednik</w:t>
      </w:r>
    </w:p>
    <w:p w:rsidR="009A52AC" w:rsidRDefault="009A52AC" w:rsidP="009A52AC">
      <w:pPr>
        <w:spacing w:after="20" w:line="254" w:lineRule="auto"/>
        <w:ind w:left="694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Gradske skupštine</w:t>
      </w:r>
    </w:p>
    <w:p w:rsidR="009A52AC" w:rsidRDefault="009A52AC" w:rsidP="009A52AC">
      <w:pPr>
        <w:spacing w:after="20" w:line="254" w:lineRule="auto"/>
        <w:ind w:left="694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Joško </w:t>
      </w:r>
      <w:proofErr w:type="spellStart"/>
      <w:r>
        <w:rPr>
          <w:rFonts w:ascii="Times New Roman" w:eastAsia="Calibri" w:hAnsi="Times New Roman" w:cs="Times New Roman"/>
          <w:b/>
        </w:rPr>
        <w:t>Klisović</w:t>
      </w:r>
      <w:proofErr w:type="spellEnd"/>
      <w:r>
        <w:rPr>
          <w:rFonts w:ascii="Times New Roman" w:eastAsia="Calibri" w:hAnsi="Times New Roman" w:cs="Times New Roman"/>
          <w:b/>
        </w:rPr>
        <w:t>, v. r.</w:t>
      </w:r>
    </w:p>
    <w:p w:rsidR="00F05A88" w:rsidRDefault="00F05A88"/>
    <w:sectPr w:rsidR="00F0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AC"/>
    <w:rsid w:val="00076283"/>
    <w:rsid w:val="000C435C"/>
    <w:rsid w:val="005D39BB"/>
    <w:rsid w:val="005E27A8"/>
    <w:rsid w:val="00665C61"/>
    <w:rsid w:val="00993868"/>
    <w:rsid w:val="009A52AC"/>
    <w:rsid w:val="00E657D2"/>
    <w:rsid w:val="00F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3810"/>
  <w15:chartTrackingRefBased/>
  <w15:docId w15:val="{EDEAAC02-5A26-472D-812F-8A39A798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Zadro</dc:creator>
  <cp:keywords/>
  <dc:description/>
  <cp:lastModifiedBy>Tihana Zadro</cp:lastModifiedBy>
  <cp:revision>2</cp:revision>
  <dcterms:created xsi:type="dcterms:W3CDTF">2024-04-29T11:36:00Z</dcterms:created>
  <dcterms:modified xsi:type="dcterms:W3CDTF">2024-04-29T12:42:00Z</dcterms:modified>
</cp:coreProperties>
</file>